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37" w:rsidRPr="00DA4B32" w:rsidRDefault="008C0737" w:rsidP="00B97A4A">
      <w:pPr>
        <w:pStyle w:val="txt"/>
        <w:tabs>
          <w:tab w:val="left" w:pos="993"/>
        </w:tabs>
        <w:spacing w:before="0" w:beforeAutospacing="0" w:after="60" w:afterAutospacing="0"/>
        <w:jc w:val="both"/>
        <w:rPr>
          <w:color w:val="000000"/>
          <w:sz w:val="22"/>
          <w:szCs w:val="22"/>
          <w:lang w:val="sr-Cyrl-CS"/>
        </w:rPr>
      </w:pPr>
      <w:r w:rsidRPr="00DA4B32">
        <w:rPr>
          <w:color w:val="auto"/>
          <w:sz w:val="22"/>
          <w:szCs w:val="22"/>
        </w:rPr>
        <w:tab/>
      </w:r>
      <w:r w:rsidR="009958BA">
        <w:rPr>
          <w:color w:val="auto"/>
          <w:sz w:val="22"/>
          <w:szCs w:val="22"/>
          <w:lang w:val="sr-Cyrl-CS"/>
        </w:rPr>
        <w:t>Na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osnovu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čl</w:t>
      </w:r>
      <w:r w:rsidRPr="00B00DB6">
        <w:rPr>
          <w:color w:val="auto"/>
          <w:sz w:val="22"/>
          <w:szCs w:val="22"/>
          <w:lang w:val="sr-Cyrl-CS"/>
        </w:rPr>
        <w:t xml:space="preserve">. 34. </w:t>
      </w:r>
      <w:r w:rsidR="009958BA">
        <w:rPr>
          <w:color w:val="auto"/>
          <w:sz w:val="22"/>
          <w:szCs w:val="22"/>
          <w:lang w:val="sr-Cyrl-CS"/>
        </w:rPr>
        <w:t>i</w:t>
      </w:r>
      <w:r w:rsidRPr="00B00DB6">
        <w:rPr>
          <w:color w:val="auto"/>
          <w:sz w:val="22"/>
          <w:szCs w:val="22"/>
          <w:lang w:val="sr-Cyrl-CS"/>
        </w:rPr>
        <w:t xml:space="preserve"> 98. </w:t>
      </w:r>
      <w:r w:rsidR="009958BA">
        <w:rPr>
          <w:color w:val="auto"/>
          <w:sz w:val="22"/>
          <w:szCs w:val="22"/>
          <w:lang w:val="sr-Cyrl-CS"/>
        </w:rPr>
        <w:t>Zakona</w:t>
      </w:r>
      <w:r w:rsidR="00B00DB6"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o</w:t>
      </w:r>
      <w:r w:rsidR="00B00DB6"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izboru</w:t>
      </w:r>
      <w:r w:rsidR="00B00DB6"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narodnih</w:t>
      </w:r>
      <w:r w:rsidR="00B00DB6"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poslanika</w:t>
      </w:r>
      <w:r w:rsidR="00B00DB6" w:rsidRPr="00B00DB6">
        <w:rPr>
          <w:color w:val="auto"/>
          <w:sz w:val="22"/>
          <w:szCs w:val="22"/>
          <w:lang w:val="sr-Cyrl-CS"/>
        </w:rPr>
        <w:t xml:space="preserve"> (</w:t>
      </w:r>
      <w:r w:rsidR="00B00DB6" w:rsidRPr="00B00DB6">
        <w:rPr>
          <w:color w:val="auto"/>
          <w:sz w:val="22"/>
          <w:szCs w:val="22"/>
          <w:lang w:val="sr-Cyrl-RS"/>
        </w:rPr>
        <w:t>„</w:t>
      </w:r>
      <w:r w:rsidR="009958BA">
        <w:rPr>
          <w:color w:val="auto"/>
          <w:sz w:val="22"/>
          <w:szCs w:val="22"/>
          <w:lang w:val="sr-Cyrl-CS"/>
        </w:rPr>
        <w:t>Službeni</w:t>
      </w:r>
      <w:r w:rsidR="00B00DB6"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glasnik</w:t>
      </w:r>
      <w:r w:rsidR="00B00DB6"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RS</w:t>
      </w:r>
      <w:r w:rsidR="00B00DB6" w:rsidRPr="00B00DB6">
        <w:rPr>
          <w:color w:val="auto"/>
          <w:sz w:val="22"/>
          <w:szCs w:val="22"/>
          <w:lang w:val="sr-Cyrl-RS"/>
        </w:rPr>
        <w:t>“</w:t>
      </w:r>
      <w:r w:rsidRPr="00B00DB6">
        <w:rPr>
          <w:color w:val="000000"/>
          <w:sz w:val="22"/>
          <w:szCs w:val="22"/>
          <w:lang w:val="sr-Cyrl-CS"/>
        </w:rPr>
        <w:t xml:space="preserve">, </w:t>
      </w:r>
      <w:r w:rsidR="009958BA">
        <w:rPr>
          <w:color w:val="000000"/>
          <w:sz w:val="22"/>
          <w:szCs w:val="22"/>
          <w:lang w:val="sr-Cyrl-CS"/>
        </w:rPr>
        <w:t>br</w:t>
      </w:r>
      <w:r w:rsidRPr="00B00DB6">
        <w:rPr>
          <w:color w:val="000000"/>
          <w:sz w:val="22"/>
          <w:szCs w:val="22"/>
          <w:lang w:val="sr-Cyrl-CS"/>
        </w:rPr>
        <w:t xml:space="preserve">. 35/00, 57/03 – </w:t>
      </w:r>
      <w:r w:rsidR="009958BA">
        <w:rPr>
          <w:color w:val="000000"/>
          <w:sz w:val="22"/>
          <w:szCs w:val="22"/>
          <w:lang w:val="sr-Cyrl-CS"/>
        </w:rPr>
        <w:t>US</w:t>
      </w:r>
      <w:r w:rsidRPr="00B00DB6">
        <w:rPr>
          <w:color w:val="000000"/>
          <w:sz w:val="22"/>
          <w:szCs w:val="22"/>
          <w:lang w:val="sr-Cyrl-CS"/>
        </w:rPr>
        <w:t xml:space="preserve">, 72/03 – </w:t>
      </w:r>
      <w:r w:rsidR="009958BA">
        <w:rPr>
          <w:color w:val="000000"/>
          <w:sz w:val="22"/>
          <w:szCs w:val="22"/>
          <w:lang w:val="sr-Cyrl-CS"/>
        </w:rPr>
        <w:t>dr</w:t>
      </w:r>
      <w:r w:rsidRPr="00B00DB6">
        <w:rPr>
          <w:color w:val="000000"/>
          <w:sz w:val="22"/>
          <w:szCs w:val="22"/>
          <w:lang w:val="sr-Cyrl-CS"/>
        </w:rPr>
        <w:t xml:space="preserve">. </w:t>
      </w:r>
      <w:r w:rsidR="009958BA">
        <w:rPr>
          <w:color w:val="000000"/>
          <w:sz w:val="22"/>
          <w:szCs w:val="22"/>
          <w:lang w:val="sr-Cyrl-CS"/>
        </w:rPr>
        <w:t>zakon</w:t>
      </w:r>
      <w:r w:rsidRPr="00B00DB6">
        <w:rPr>
          <w:color w:val="000000"/>
          <w:sz w:val="22"/>
          <w:szCs w:val="22"/>
          <w:lang w:val="sr-Cyrl-CS"/>
        </w:rPr>
        <w:t xml:space="preserve">, 18/04, 85/05 – </w:t>
      </w:r>
      <w:r w:rsidR="009958BA">
        <w:rPr>
          <w:color w:val="000000"/>
          <w:sz w:val="22"/>
          <w:szCs w:val="22"/>
          <w:lang w:val="sr-Cyrl-CS"/>
        </w:rPr>
        <w:t>dr</w:t>
      </w:r>
      <w:r w:rsidRPr="00B00DB6">
        <w:rPr>
          <w:color w:val="000000"/>
          <w:sz w:val="22"/>
          <w:szCs w:val="22"/>
          <w:lang w:val="sr-Cyrl-CS"/>
        </w:rPr>
        <w:t xml:space="preserve">. </w:t>
      </w:r>
      <w:r w:rsidR="009958BA">
        <w:rPr>
          <w:color w:val="000000"/>
          <w:sz w:val="22"/>
          <w:szCs w:val="22"/>
          <w:lang w:val="sr-Cyrl-CS"/>
        </w:rPr>
        <w:t>zakon</w:t>
      </w:r>
      <w:r w:rsidRPr="00B00DB6">
        <w:rPr>
          <w:color w:val="000000"/>
          <w:sz w:val="22"/>
          <w:szCs w:val="22"/>
          <w:lang w:val="sr-Cyrl-CS"/>
        </w:rPr>
        <w:t xml:space="preserve">, 101/05 – </w:t>
      </w:r>
      <w:r w:rsidR="009958BA">
        <w:rPr>
          <w:color w:val="000000"/>
          <w:sz w:val="22"/>
          <w:szCs w:val="22"/>
          <w:lang w:val="sr-Cyrl-CS"/>
        </w:rPr>
        <w:t>dr</w:t>
      </w:r>
      <w:r w:rsidRPr="00B00DB6">
        <w:rPr>
          <w:color w:val="000000"/>
          <w:sz w:val="22"/>
          <w:szCs w:val="22"/>
          <w:lang w:val="sr-Cyrl-CS"/>
        </w:rPr>
        <w:t xml:space="preserve">. </w:t>
      </w:r>
      <w:r w:rsidR="009958BA">
        <w:rPr>
          <w:color w:val="000000"/>
          <w:sz w:val="22"/>
          <w:szCs w:val="22"/>
          <w:lang w:val="sr-Cyrl-CS"/>
        </w:rPr>
        <w:t>zakon</w:t>
      </w:r>
      <w:r w:rsidRPr="00B00DB6">
        <w:rPr>
          <w:color w:val="000000"/>
          <w:sz w:val="22"/>
          <w:szCs w:val="22"/>
          <w:lang w:val="sr-Cyrl-CS"/>
        </w:rPr>
        <w:t xml:space="preserve">, 104/09 – </w:t>
      </w:r>
      <w:r w:rsidR="009958BA">
        <w:rPr>
          <w:color w:val="000000"/>
          <w:sz w:val="22"/>
          <w:szCs w:val="22"/>
          <w:lang w:val="sr-Cyrl-CS"/>
        </w:rPr>
        <w:t>dr</w:t>
      </w:r>
      <w:r w:rsidRPr="00B00DB6">
        <w:rPr>
          <w:color w:val="000000"/>
          <w:sz w:val="22"/>
          <w:szCs w:val="22"/>
          <w:lang w:val="sr-Cyrl-CS"/>
        </w:rPr>
        <w:t xml:space="preserve">. </w:t>
      </w:r>
      <w:r w:rsidR="009958BA">
        <w:rPr>
          <w:color w:val="000000"/>
          <w:sz w:val="22"/>
          <w:szCs w:val="22"/>
          <w:lang w:val="sr-Cyrl-CS"/>
        </w:rPr>
        <w:t>zakon</w:t>
      </w:r>
      <w:r w:rsidRPr="00B00DB6">
        <w:rPr>
          <w:color w:val="000000"/>
          <w:sz w:val="22"/>
          <w:szCs w:val="22"/>
          <w:lang w:val="sr-Cyrl-CS"/>
        </w:rPr>
        <w:t xml:space="preserve">, 28/11 – </w:t>
      </w:r>
      <w:r w:rsidR="009958BA">
        <w:rPr>
          <w:color w:val="000000"/>
          <w:sz w:val="22"/>
          <w:szCs w:val="22"/>
          <w:lang w:val="sr-Cyrl-CS"/>
        </w:rPr>
        <w:t>US</w:t>
      </w:r>
      <w:r w:rsidRPr="00B00DB6">
        <w:rPr>
          <w:color w:val="000000"/>
          <w:sz w:val="22"/>
          <w:szCs w:val="22"/>
          <w:lang w:val="sr-Cyrl-CS"/>
        </w:rPr>
        <w:t xml:space="preserve"> </w:t>
      </w:r>
      <w:r w:rsidR="009958BA">
        <w:rPr>
          <w:color w:val="000000"/>
          <w:sz w:val="22"/>
          <w:szCs w:val="22"/>
          <w:lang w:val="sr-Cyrl-CS"/>
        </w:rPr>
        <w:t>i</w:t>
      </w:r>
      <w:r w:rsidRPr="00B00DB6">
        <w:rPr>
          <w:color w:val="000000"/>
          <w:sz w:val="22"/>
          <w:szCs w:val="22"/>
          <w:lang w:val="sr-Cyrl-CS"/>
        </w:rPr>
        <w:t xml:space="preserve"> 36/11</w:t>
      </w:r>
      <w:r w:rsidRPr="00B00DB6">
        <w:rPr>
          <w:color w:val="auto"/>
          <w:sz w:val="22"/>
          <w:szCs w:val="22"/>
          <w:lang w:val="sr-Cyrl-CS"/>
        </w:rPr>
        <w:t xml:space="preserve">) </w:t>
      </w:r>
      <w:r w:rsidR="009958BA">
        <w:rPr>
          <w:color w:val="auto"/>
          <w:sz w:val="22"/>
          <w:szCs w:val="22"/>
          <w:lang w:val="sr-Cyrl-CS"/>
        </w:rPr>
        <w:t>i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člana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9E1E4F" w:rsidRPr="00B00DB6">
        <w:rPr>
          <w:color w:val="auto"/>
          <w:sz w:val="22"/>
          <w:szCs w:val="22"/>
          <w:lang w:val="sr-Cyrl-CS"/>
        </w:rPr>
        <w:t>80</w:t>
      </w:r>
      <w:r w:rsidRPr="00B00DB6">
        <w:rPr>
          <w:color w:val="auto"/>
          <w:sz w:val="22"/>
          <w:szCs w:val="22"/>
          <w:lang w:val="sr-Cyrl-CS"/>
        </w:rPr>
        <w:t xml:space="preserve">. </w:t>
      </w:r>
      <w:r w:rsidR="009958BA">
        <w:rPr>
          <w:color w:val="auto"/>
          <w:sz w:val="22"/>
          <w:szCs w:val="22"/>
          <w:lang w:val="sr-Cyrl-CS"/>
        </w:rPr>
        <w:t>Uputstva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za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sprovođenje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izbor</w:t>
      </w:r>
      <w:r w:rsidRPr="00B00DB6">
        <w:rPr>
          <w:color w:val="auto"/>
          <w:sz w:val="22"/>
          <w:szCs w:val="22"/>
          <w:lang w:val="sr-Cyrl-CS"/>
        </w:rPr>
        <w:t xml:space="preserve">a </w:t>
      </w:r>
      <w:r w:rsidR="009958BA">
        <w:rPr>
          <w:color w:val="auto"/>
          <w:sz w:val="22"/>
          <w:szCs w:val="22"/>
          <w:lang w:val="sr-Cyrl-CS"/>
        </w:rPr>
        <w:t>za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narodne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poslanike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Narodne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skupštine</w:t>
      </w:r>
      <w:r w:rsidRPr="00B00DB6">
        <w:rPr>
          <w:color w:val="auto"/>
          <w:sz w:val="22"/>
          <w:szCs w:val="22"/>
          <w:lang w:val="sr-Cyrl-CS"/>
        </w:rPr>
        <w:t xml:space="preserve">, </w:t>
      </w:r>
      <w:r w:rsidR="009958BA">
        <w:rPr>
          <w:color w:val="auto"/>
          <w:sz w:val="22"/>
          <w:szCs w:val="22"/>
          <w:lang w:val="sr-Cyrl-CS"/>
        </w:rPr>
        <w:t>raspisanih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za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2761F3" w:rsidRPr="00B00DB6">
        <w:rPr>
          <w:color w:val="auto"/>
          <w:sz w:val="22"/>
          <w:szCs w:val="22"/>
          <w:lang w:val="sr-Cyrl-CS"/>
        </w:rPr>
        <w:t>24</w:t>
      </w:r>
      <w:r w:rsidRPr="00B00DB6">
        <w:rPr>
          <w:color w:val="auto"/>
          <w:sz w:val="22"/>
          <w:szCs w:val="22"/>
          <w:lang w:val="sr-Cyrl-CS"/>
        </w:rPr>
        <w:t xml:space="preserve">. </w:t>
      </w:r>
      <w:r w:rsidR="009958BA">
        <w:rPr>
          <w:color w:val="auto"/>
          <w:sz w:val="22"/>
          <w:szCs w:val="22"/>
          <w:lang w:val="sr-Cyrl-CS"/>
        </w:rPr>
        <w:t>april</w:t>
      </w:r>
      <w:r w:rsidRPr="00B00DB6">
        <w:rPr>
          <w:color w:val="auto"/>
          <w:sz w:val="22"/>
          <w:szCs w:val="22"/>
          <w:lang w:val="sr-Cyrl-CS"/>
        </w:rPr>
        <w:t xml:space="preserve"> 201</w:t>
      </w:r>
      <w:r w:rsidR="009E1E4F" w:rsidRPr="00B00DB6">
        <w:rPr>
          <w:color w:val="auto"/>
          <w:sz w:val="22"/>
          <w:szCs w:val="22"/>
          <w:lang w:val="sr-Cyrl-CS"/>
        </w:rPr>
        <w:t>6</w:t>
      </w:r>
      <w:r w:rsidRPr="00B00DB6">
        <w:rPr>
          <w:color w:val="auto"/>
          <w:sz w:val="22"/>
          <w:szCs w:val="22"/>
          <w:lang w:val="sr-Cyrl-CS"/>
        </w:rPr>
        <w:t xml:space="preserve">. </w:t>
      </w:r>
      <w:r w:rsidR="009958BA">
        <w:rPr>
          <w:color w:val="auto"/>
          <w:sz w:val="22"/>
          <w:szCs w:val="22"/>
          <w:lang w:val="sr-Cyrl-CS"/>
        </w:rPr>
        <w:t>godine</w:t>
      </w:r>
      <w:r w:rsidRPr="00B00DB6">
        <w:rPr>
          <w:color w:val="FF0000"/>
          <w:sz w:val="22"/>
          <w:szCs w:val="22"/>
          <w:lang w:val="sr-Cyrl-CS"/>
        </w:rPr>
        <w:t xml:space="preserve"> </w:t>
      </w:r>
      <w:r w:rsidR="00B00DB6" w:rsidRPr="00B00DB6">
        <w:rPr>
          <w:color w:val="auto"/>
          <w:sz w:val="22"/>
          <w:szCs w:val="22"/>
          <w:lang w:val="sr-Cyrl-CS"/>
        </w:rPr>
        <w:t>(</w:t>
      </w:r>
      <w:r w:rsidR="00B00DB6" w:rsidRPr="00B00DB6">
        <w:rPr>
          <w:color w:val="auto"/>
          <w:sz w:val="22"/>
          <w:szCs w:val="22"/>
          <w:lang w:val="sr-Cyrl-RS"/>
        </w:rPr>
        <w:t>„</w:t>
      </w:r>
      <w:r w:rsidR="009958BA">
        <w:rPr>
          <w:color w:val="auto"/>
          <w:sz w:val="22"/>
          <w:szCs w:val="22"/>
          <w:lang w:val="sr-Cyrl-CS"/>
        </w:rPr>
        <w:t>Službeni</w:t>
      </w:r>
      <w:r w:rsidR="00B00DB6"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glasnik</w:t>
      </w:r>
      <w:r w:rsidR="00B00DB6" w:rsidRPr="00B00DB6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RS</w:t>
      </w:r>
      <w:r w:rsidR="00B00DB6" w:rsidRPr="00B00DB6">
        <w:rPr>
          <w:color w:val="auto"/>
          <w:sz w:val="22"/>
          <w:szCs w:val="22"/>
          <w:lang w:val="sr-Cyrl-CS"/>
        </w:rPr>
        <w:t>“</w:t>
      </w:r>
      <w:r w:rsidRPr="00B00DB6">
        <w:rPr>
          <w:color w:val="auto"/>
          <w:sz w:val="22"/>
          <w:szCs w:val="22"/>
          <w:lang w:val="sr-Cyrl-CS"/>
        </w:rPr>
        <w:t xml:space="preserve">, </w:t>
      </w:r>
      <w:r w:rsidR="009958BA">
        <w:rPr>
          <w:color w:val="auto"/>
          <w:sz w:val="22"/>
          <w:szCs w:val="22"/>
          <w:lang w:val="sr-Cyrl-CS"/>
        </w:rPr>
        <w:t>broj</w:t>
      </w:r>
      <w:r w:rsidRPr="00B00DB6">
        <w:rPr>
          <w:color w:val="auto"/>
          <w:sz w:val="22"/>
          <w:szCs w:val="22"/>
          <w:lang w:val="sr-Cyrl-CS"/>
        </w:rPr>
        <w:t xml:space="preserve"> </w:t>
      </w:r>
      <w:r w:rsidR="003B5170" w:rsidRPr="00B00DB6">
        <w:rPr>
          <w:color w:val="auto"/>
          <w:sz w:val="22"/>
          <w:szCs w:val="22"/>
          <w:lang w:val="ru-RU"/>
        </w:rPr>
        <w:t>22</w:t>
      </w:r>
      <w:r w:rsidR="003B5170" w:rsidRPr="00B00DB6">
        <w:rPr>
          <w:color w:val="auto"/>
          <w:sz w:val="22"/>
          <w:szCs w:val="22"/>
          <w:lang w:val="sr-Cyrl-CS"/>
        </w:rPr>
        <w:t>/1</w:t>
      </w:r>
      <w:r w:rsidR="003B5170" w:rsidRPr="00B00DB6">
        <w:rPr>
          <w:color w:val="auto"/>
          <w:sz w:val="22"/>
          <w:szCs w:val="22"/>
          <w:lang w:val="ru-RU"/>
        </w:rPr>
        <w:t>6</w:t>
      </w:r>
      <w:r w:rsidRPr="00B00DB6">
        <w:rPr>
          <w:color w:val="auto"/>
          <w:sz w:val="22"/>
          <w:szCs w:val="22"/>
          <w:lang w:val="sr-Cyrl-CS"/>
        </w:rPr>
        <w:t>),</w:t>
      </w:r>
    </w:p>
    <w:p w:rsidR="008C0737" w:rsidRPr="00DA4B32" w:rsidRDefault="008C0737" w:rsidP="00DA4B32">
      <w:pPr>
        <w:pStyle w:val="txt"/>
        <w:tabs>
          <w:tab w:val="left" w:pos="993"/>
        </w:tabs>
        <w:spacing w:before="0" w:beforeAutospacing="0" w:after="240" w:afterAutospacing="0"/>
        <w:jc w:val="both"/>
        <w:rPr>
          <w:color w:val="auto"/>
          <w:sz w:val="22"/>
          <w:szCs w:val="22"/>
          <w:lang w:val="sr-Cyrl-CS"/>
        </w:rPr>
      </w:pPr>
      <w:r w:rsidRPr="00DA4B32">
        <w:rPr>
          <w:color w:val="000000"/>
          <w:sz w:val="22"/>
          <w:szCs w:val="22"/>
          <w:lang w:val="sr-Cyrl-CS"/>
        </w:rPr>
        <w:tab/>
      </w:r>
      <w:r w:rsidR="009958BA">
        <w:rPr>
          <w:color w:val="auto"/>
          <w:sz w:val="22"/>
          <w:szCs w:val="22"/>
          <w:lang w:val="sr-Cyrl-CS"/>
        </w:rPr>
        <w:t>Republička</w:t>
      </w:r>
      <w:r w:rsidRPr="00DA4B32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izborna</w:t>
      </w:r>
      <w:r w:rsidRPr="00DA4B32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komisija</w:t>
      </w:r>
      <w:r w:rsidRPr="00DA4B32">
        <w:rPr>
          <w:color w:val="auto"/>
          <w:sz w:val="22"/>
          <w:szCs w:val="22"/>
          <w:lang w:val="sr-Cyrl-CS"/>
        </w:rPr>
        <w:t xml:space="preserve">, </w:t>
      </w:r>
      <w:r w:rsidR="009958BA">
        <w:rPr>
          <w:color w:val="auto"/>
          <w:sz w:val="22"/>
          <w:szCs w:val="22"/>
          <w:lang w:val="sr-Cyrl-CS"/>
        </w:rPr>
        <w:t>na</w:t>
      </w:r>
      <w:r w:rsidRPr="00DA4B32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sednici</w:t>
      </w:r>
      <w:r w:rsidRPr="00DA4B32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održanoj</w:t>
      </w:r>
      <w:r w:rsidRPr="00DA4B32">
        <w:rPr>
          <w:color w:val="auto"/>
          <w:sz w:val="22"/>
          <w:szCs w:val="22"/>
          <w:lang w:val="sr-Cyrl-CS"/>
        </w:rPr>
        <w:t xml:space="preserve"> </w:t>
      </w:r>
      <w:r w:rsidR="00035843">
        <w:rPr>
          <w:color w:val="auto"/>
          <w:sz w:val="22"/>
          <w:szCs w:val="22"/>
          <w:lang w:val="sr-Cyrl-CS"/>
        </w:rPr>
        <w:t>8</w:t>
      </w:r>
      <w:r w:rsidRPr="00DA4B32">
        <w:rPr>
          <w:color w:val="auto"/>
          <w:sz w:val="22"/>
          <w:szCs w:val="22"/>
          <w:lang w:val="sr-Cyrl-CS"/>
        </w:rPr>
        <w:t xml:space="preserve">. </w:t>
      </w:r>
      <w:r w:rsidR="009958BA">
        <w:rPr>
          <w:color w:val="auto"/>
          <w:sz w:val="22"/>
          <w:szCs w:val="22"/>
          <w:lang w:val="sr-Cyrl-CS"/>
        </w:rPr>
        <w:t>marta</w:t>
      </w:r>
      <w:r w:rsidRPr="00DA4B32">
        <w:rPr>
          <w:color w:val="auto"/>
          <w:sz w:val="22"/>
          <w:szCs w:val="22"/>
          <w:lang w:val="sr-Cyrl-CS"/>
        </w:rPr>
        <w:t xml:space="preserve"> 201</w:t>
      </w:r>
      <w:r w:rsidR="002761F3">
        <w:rPr>
          <w:color w:val="auto"/>
          <w:sz w:val="22"/>
          <w:szCs w:val="22"/>
          <w:lang w:val="sr-Cyrl-CS"/>
        </w:rPr>
        <w:t>6</w:t>
      </w:r>
      <w:r w:rsidRPr="00DA4B32">
        <w:rPr>
          <w:color w:val="auto"/>
          <w:sz w:val="22"/>
          <w:szCs w:val="22"/>
          <w:lang w:val="sr-Cyrl-CS"/>
        </w:rPr>
        <w:t xml:space="preserve">. </w:t>
      </w:r>
      <w:r w:rsidR="009958BA">
        <w:rPr>
          <w:color w:val="auto"/>
          <w:sz w:val="22"/>
          <w:szCs w:val="22"/>
          <w:lang w:val="sr-Cyrl-CS"/>
        </w:rPr>
        <w:t>godine</w:t>
      </w:r>
      <w:r w:rsidRPr="00DA4B32">
        <w:rPr>
          <w:color w:val="auto"/>
          <w:sz w:val="22"/>
          <w:szCs w:val="22"/>
          <w:lang w:val="sr-Cyrl-CS"/>
        </w:rPr>
        <w:t xml:space="preserve">, </w:t>
      </w:r>
      <w:r w:rsidR="009958BA">
        <w:rPr>
          <w:color w:val="auto"/>
          <w:sz w:val="22"/>
          <w:szCs w:val="22"/>
          <w:lang w:val="sr-Cyrl-CS"/>
        </w:rPr>
        <w:t>donela</w:t>
      </w:r>
      <w:r w:rsidRPr="00DA4B32">
        <w:rPr>
          <w:color w:val="auto"/>
          <w:sz w:val="22"/>
          <w:szCs w:val="22"/>
          <w:lang w:val="sr-Cyrl-CS"/>
        </w:rPr>
        <w:t xml:space="preserve"> </w:t>
      </w:r>
      <w:r w:rsidR="009958BA">
        <w:rPr>
          <w:color w:val="auto"/>
          <w:sz w:val="22"/>
          <w:szCs w:val="22"/>
          <w:lang w:val="sr-Cyrl-CS"/>
        </w:rPr>
        <w:t>je</w:t>
      </w:r>
    </w:p>
    <w:p w:rsidR="008C0737" w:rsidRPr="009E1E4F" w:rsidRDefault="009958BA" w:rsidP="00B97A4A">
      <w:pPr>
        <w:pStyle w:val="NormalWeb"/>
        <w:tabs>
          <w:tab w:val="left" w:pos="993"/>
        </w:tabs>
        <w:spacing w:before="0" w:beforeAutospacing="0" w:after="60" w:afterAutospacing="0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>
        <w:rPr>
          <w:rFonts w:ascii="Arial" w:hAnsi="Arial" w:cs="Arial"/>
          <w:b/>
          <w:bCs/>
          <w:sz w:val="26"/>
          <w:szCs w:val="26"/>
          <w:lang w:val="sr-Cyrl-CS"/>
        </w:rPr>
        <w:t>O</w:t>
      </w:r>
      <w:r w:rsidR="008C0737" w:rsidRPr="009E1E4F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D</w:t>
      </w:r>
      <w:r w:rsidR="008C0737" w:rsidRPr="009E1E4F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L</w:t>
      </w:r>
      <w:r w:rsidR="008C0737" w:rsidRPr="009E1E4F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U</w:t>
      </w:r>
      <w:r w:rsidR="008C0737" w:rsidRPr="009E1E4F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K</w:t>
      </w:r>
      <w:r w:rsidR="008C0737" w:rsidRPr="009E1E4F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U</w:t>
      </w:r>
    </w:p>
    <w:p w:rsidR="008C0737" w:rsidRPr="002761F3" w:rsidRDefault="009958BA" w:rsidP="00D879DA">
      <w:pPr>
        <w:pStyle w:val="NormalWeb"/>
        <w:tabs>
          <w:tab w:val="left" w:pos="993"/>
        </w:tabs>
        <w:spacing w:before="0" w:beforeAutospacing="0" w:after="360" w:afterAutospacing="0"/>
        <w:ind w:left="227" w:right="227"/>
        <w:jc w:val="center"/>
        <w:rPr>
          <w:rFonts w:ascii="Arial" w:hAnsi="Arial" w:cs="Arial"/>
          <w:b/>
          <w:bCs/>
          <w:sz w:val="23"/>
          <w:szCs w:val="23"/>
          <w:lang w:val="sr-Cyrl-CS"/>
        </w:rPr>
      </w:pPr>
      <w:r>
        <w:rPr>
          <w:rFonts w:ascii="Arial" w:hAnsi="Arial" w:cs="Arial"/>
          <w:b/>
          <w:bCs/>
          <w:sz w:val="23"/>
          <w:szCs w:val="23"/>
          <w:lang w:val="sr-Cyrl-CS"/>
        </w:rPr>
        <w:t>o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naknadama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sz w:val="23"/>
          <w:szCs w:val="23"/>
          <w:lang w:val="sr-Cyrl-CS"/>
        </w:rPr>
        <w:t>za</w:t>
      </w:r>
      <w:r w:rsidR="00DA4B32" w:rsidRPr="002761F3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sz w:val="23"/>
          <w:szCs w:val="23"/>
          <w:lang w:val="sr-Cyrl-CS"/>
        </w:rPr>
        <w:t>zakup</w:t>
      </w:r>
      <w:r w:rsidR="00DA4B32" w:rsidRPr="002761F3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sz w:val="23"/>
          <w:szCs w:val="23"/>
          <w:lang w:val="sr-Cyrl-CS"/>
        </w:rPr>
        <w:t>prostorija</w:t>
      </w:r>
      <w:r w:rsidR="00DA4B32" w:rsidRPr="002761F3">
        <w:rPr>
          <w:rFonts w:ascii="Arial" w:hAnsi="Arial" w:cs="Arial"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i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naknadama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za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rad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na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sprovođenju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glasanja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na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izborima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za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narodne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poslanike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Narodne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skupštine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,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raspisanim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za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 w:rsidR="002761F3" w:rsidRPr="002761F3">
        <w:rPr>
          <w:rFonts w:ascii="Arial" w:hAnsi="Arial" w:cs="Arial"/>
          <w:b/>
          <w:bCs/>
          <w:sz w:val="23"/>
          <w:szCs w:val="23"/>
          <w:lang w:val="sr-Cyrl-CS"/>
        </w:rPr>
        <w:t>24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.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april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201</w:t>
      </w:r>
      <w:r w:rsidR="002761F3" w:rsidRPr="002761F3">
        <w:rPr>
          <w:rFonts w:ascii="Arial" w:hAnsi="Arial" w:cs="Arial"/>
          <w:b/>
          <w:bCs/>
          <w:sz w:val="23"/>
          <w:szCs w:val="23"/>
          <w:lang w:val="sr-Cyrl-CS"/>
        </w:rPr>
        <w:t>6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.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godine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,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na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teritoriji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Autonomne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pokrajine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Kosovo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i</w:t>
      </w:r>
      <w:r w:rsidR="008C0737" w:rsidRPr="002761F3">
        <w:rPr>
          <w:rFonts w:ascii="Arial" w:hAnsi="Arial" w:cs="Arial"/>
          <w:b/>
          <w:bCs/>
          <w:sz w:val="23"/>
          <w:szCs w:val="23"/>
          <w:lang w:val="sr-Cyrl-CS"/>
        </w:rPr>
        <w:t xml:space="preserve"> </w:t>
      </w:r>
      <w:r>
        <w:rPr>
          <w:rFonts w:ascii="Arial" w:hAnsi="Arial" w:cs="Arial"/>
          <w:b/>
          <w:bCs/>
          <w:sz w:val="23"/>
          <w:szCs w:val="23"/>
          <w:lang w:val="sr-Cyrl-CS"/>
        </w:rPr>
        <w:t>Metohija</w:t>
      </w:r>
    </w:p>
    <w:p w:rsidR="008C0737" w:rsidRPr="00DA4B32" w:rsidRDefault="00506748" w:rsidP="00B97A4A">
      <w:pPr>
        <w:tabs>
          <w:tab w:val="left" w:pos="993"/>
        </w:tabs>
        <w:spacing w:after="60"/>
        <w:jc w:val="both"/>
        <w:rPr>
          <w:rFonts w:ascii="Arial" w:hAnsi="Arial" w:cs="Arial"/>
          <w:sz w:val="22"/>
          <w:szCs w:val="22"/>
          <w:lang w:val="sr-Cyrl-CS"/>
        </w:rPr>
      </w:pPr>
      <w:r w:rsidRPr="00DA4B32">
        <w:rPr>
          <w:rFonts w:ascii="Arial" w:hAnsi="Arial" w:cs="Arial"/>
          <w:sz w:val="22"/>
          <w:szCs w:val="22"/>
          <w:lang w:val="sr-Cyrl-CS"/>
        </w:rPr>
        <w:tab/>
      </w:r>
      <w:r w:rsidR="008C0737" w:rsidRPr="00DA4B32">
        <w:rPr>
          <w:rFonts w:ascii="Arial" w:hAnsi="Arial" w:cs="Arial"/>
          <w:b/>
          <w:sz w:val="22"/>
          <w:szCs w:val="22"/>
          <w:lang w:val="sr-Cyrl-CS"/>
        </w:rPr>
        <w:t>1.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Određuje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se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naknada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za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zakup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prostorije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koja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je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u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privatnoj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svojini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958BA">
        <w:rPr>
          <w:rFonts w:ascii="Arial" w:hAnsi="Arial" w:cs="Arial"/>
          <w:sz w:val="22"/>
          <w:szCs w:val="22"/>
          <w:lang w:val="sr-Cyrl-CS"/>
        </w:rPr>
        <w:t>a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određena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je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za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biračko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mesto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za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glasanje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na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izborima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za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narodne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poslanike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Narodne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skupštine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958BA">
        <w:rPr>
          <w:rFonts w:ascii="Arial" w:hAnsi="Arial" w:cs="Arial"/>
          <w:sz w:val="22"/>
          <w:szCs w:val="22"/>
          <w:lang w:val="sr-Cyrl-CS"/>
        </w:rPr>
        <w:t>raspisanim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za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761F3">
        <w:rPr>
          <w:rFonts w:ascii="Arial" w:hAnsi="Arial" w:cs="Arial"/>
          <w:sz w:val="22"/>
          <w:szCs w:val="22"/>
          <w:lang w:val="sr-Cyrl-CS"/>
        </w:rPr>
        <w:t>24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9958BA">
        <w:rPr>
          <w:rFonts w:ascii="Arial" w:hAnsi="Arial" w:cs="Arial"/>
          <w:sz w:val="22"/>
          <w:szCs w:val="22"/>
          <w:lang w:val="sr-Cyrl-CS"/>
        </w:rPr>
        <w:t>april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201</w:t>
      </w:r>
      <w:r w:rsidR="002761F3">
        <w:rPr>
          <w:rFonts w:ascii="Arial" w:hAnsi="Arial" w:cs="Arial"/>
          <w:sz w:val="22"/>
          <w:szCs w:val="22"/>
          <w:lang w:val="sr-Cyrl-CS"/>
        </w:rPr>
        <w:t>6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9958BA">
        <w:rPr>
          <w:rFonts w:ascii="Arial" w:hAnsi="Arial" w:cs="Arial"/>
          <w:sz w:val="22"/>
          <w:szCs w:val="22"/>
          <w:lang w:val="sr-Cyrl-CS"/>
        </w:rPr>
        <w:t>godine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9958BA">
        <w:rPr>
          <w:rFonts w:ascii="Arial" w:hAnsi="Arial" w:cs="Arial"/>
          <w:sz w:val="22"/>
          <w:szCs w:val="22"/>
          <w:lang w:val="sr-Cyrl-CS"/>
        </w:rPr>
        <w:t>na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teritoriji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Autonomne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pokrajine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Kosovo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i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Metohija</w:t>
      </w:r>
      <w:r w:rsidR="00DA4B32">
        <w:rPr>
          <w:rFonts w:ascii="Arial" w:hAnsi="Arial" w:cs="Arial"/>
          <w:sz w:val="22"/>
          <w:szCs w:val="22"/>
          <w:lang w:val="sr-Cyrl-CS"/>
        </w:rPr>
        <w:t>,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u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iznosu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od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C0737" w:rsidRPr="002761F3">
        <w:rPr>
          <w:rFonts w:ascii="Arial" w:hAnsi="Arial" w:cs="Arial"/>
          <w:b/>
          <w:sz w:val="22"/>
          <w:szCs w:val="22"/>
          <w:lang w:val="sr-Cyrl-CS"/>
        </w:rPr>
        <w:t>5.000,00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dinara</w:t>
      </w:r>
      <w:r w:rsidR="008C0737" w:rsidRPr="00DA4B32">
        <w:rPr>
          <w:rFonts w:ascii="Arial" w:hAnsi="Arial" w:cs="Arial"/>
          <w:sz w:val="22"/>
          <w:szCs w:val="22"/>
          <w:lang w:val="sr-Cyrl-CS"/>
        </w:rPr>
        <w:t>.</w:t>
      </w:r>
      <w:bookmarkStart w:id="0" w:name="_GoBack"/>
      <w:bookmarkEnd w:id="0"/>
    </w:p>
    <w:p w:rsidR="008C0737" w:rsidRPr="00DA4B32" w:rsidRDefault="008C0737" w:rsidP="00B97A4A">
      <w:pPr>
        <w:tabs>
          <w:tab w:val="left" w:pos="993"/>
        </w:tabs>
        <w:spacing w:after="60"/>
        <w:jc w:val="both"/>
        <w:rPr>
          <w:rFonts w:ascii="Arial" w:hAnsi="Arial" w:cs="Arial"/>
          <w:sz w:val="22"/>
          <w:szCs w:val="22"/>
          <w:lang w:val="sr-Cyrl-CS"/>
        </w:rPr>
      </w:pPr>
      <w:r w:rsidRPr="00DA4B32">
        <w:rPr>
          <w:rFonts w:ascii="Arial" w:hAnsi="Arial" w:cs="Arial"/>
          <w:sz w:val="22"/>
          <w:szCs w:val="22"/>
          <w:lang w:val="sr-Cyrl-CS"/>
        </w:rPr>
        <w:tab/>
      </w:r>
      <w:r w:rsidR="009958BA">
        <w:rPr>
          <w:rFonts w:ascii="Arial" w:hAnsi="Arial" w:cs="Arial"/>
          <w:sz w:val="22"/>
          <w:szCs w:val="22"/>
          <w:lang w:val="sr-Cyrl-CS"/>
        </w:rPr>
        <w:t>Opštinska</w:t>
      </w:r>
      <w:r w:rsidRPr="00DA4B32">
        <w:rPr>
          <w:rFonts w:ascii="Arial" w:hAnsi="Arial" w:cs="Arial"/>
          <w:sz w:val="22"/>
          <w:szCs w:val="22"/>
          <w:lang w:val="sr-Cyrl-CS"/>
        </w:rPr>
        <w:t>/</w:t>
      </w:r>
      <w:r w:rsidR="009958BA">
        <w:rPr>
          <w:rFonts w:ascii="Arial" w:hAnsi="Arial" w:cs="Arial"/>
          <w:sz w:val="22"/>
          <w:szCs w:val="22"/>
          <w:lang w:val="sr-Cyrl-CS"/>
        </w:rPr>
        <w:t>gradska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uprava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će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sa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vlasnikom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prostorije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iz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stava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1. </w:t>
      </w:r>
      <w:r w:rsidR="009958BA">
        <w:rPr>
          <w:rFonts w:ascii="Arial" w:hAnsi="Arial" w:cs="Arial"/>
          <w:sz w:val="22"/>
          <w:szCs w:val="22"/>
          <w:lang w:val="sr-Cyrl-CS"/>
        </w:rPr>
        <w:t>ove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tačke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zaključiti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ugovor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o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zakupu</w:t>
      </w:r>
      <w:r w:rsidRPr="00DA4B32">
        <w:rPr>
          <w:rFonts w:ascii="Arial" w:hAnsi="Arial" w:cs="Arial"/>
          <w:sz w:val="22"/>
          <w:szCs w:val="22"/>
          <w:lang w:val="sr-Cyrl-CS"/>
        </w:rPr>
        <w:t>.</w:t>
      </w:r>
    </w:p>
    <w:p w:rsidR="008C0737" w:rsidRPr="00DA4B32" w:rsidRDefault="008C0737" w:rsidP="00D879DA">
      <w:pPr>
        <w:tabs>
          <w:tab w:val="left" w:pos="993"/>
        </w:tabs>
        <w:spacing w:after="240"/>
        <w:jc w:val="both"/>
        <w:rPr>
          <w:rFonts w:ascii="Arial" w:hAnsi="Arial" w:cs="Arial"/>
          <w:sz w:val="22"/>
          <w:szCs w:val="22"/>
          <w:lang w:val="ru-RU"/>
        </w:rPr>
      </w:pPr>
      <w:r w:rsidRPr="00DA4B32">
        <w:rPr>
          <w:rFonts w:ascii="Arial" w:hAnsi="Arial" w:cs="Arial"/>
          <w:sz w:val="22"/>
          <w:szCs w:val="22"/>
          <w:lang w:val="sr-Cyrl-CS"/>
        </w:rPr>
        <w:tab/>
      </w:r>
      <w:r w:rsidR="009958BA">
        <w:rPr>
          <w:rFonts w:ascii="Arial" w:hAnsi="Arial" w:cs="Arial"/>
          <w:sz w:val="22"/>
          <w:szCs w:val="22"/>
          <w:lang w:val="ru-RU"/>
        </w:rPr>
        <w:t>Sredstva</w:t>
      </w:r>
      <w:r w:rsidR="00506748"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za</w:t>
      </w:r>
      <w:r w:rsidR="00506748"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naknadu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iz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stava</w:t>
      </w:r>
      <w:r w:rsidR="00506748" w:rsidRPr="00DA4B32">
        <w:rPr>
          <w:rFonts w:ascii="Arial" w:hAnsi="Arial" w:cs="Arial"/>
          <w:sz w:val="22"/>
          <w:szCs w:val="22"/>
          <w:lang w:val="sr-Cyrl-CS"/>
        </w:rPr>
        <w:t xml:space="preserve"> 1. </w:t>
      </w:r>
      <w:r w:rsidR="009958BA">
        <w:rPr>
          <w:rFonts w:ascii="Arial" w:hAnsi="Arial" w:cs="Arial"/>
          <w:sz w:val="22"/>
          <w:szCs w:val="22"/>
          <w:lang w:val="sr-Cyrl-CS"/>
        </w:rPr>
        <w:t>ove</w:t>
      </w:r>
      <w:r w:rsidR="00506748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tačke</w:t>
      </w:r>
      <w:r w:rsidR="00506748"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Republička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izborna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komisija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preneće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na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izdvojene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račune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opštinskih</w:t>
      </w:r>
      <w:r w:rsidRPr="00DA4B32">
        <w:rPr>
          <w:rFonts w:ascii="Arial" w:hAnsi="Arial" w:cs="Arial"/>
          <w:sz w:val="22"/>
          <w:szCs w:val="22"/>
          <w:lang w:val="ru-RU"/>
        </w:rPr>
        <w:t>/</w:t>
      </w:r>
      <w:r w:rsidR="009958BA">
        <w:rPr>
          <w:rFonts w:ascii="Arial" w:hAnsi="Arial" w:cs="Arial"/>
          <w:sz w:val="22"/>
          <w:szCs w:val="22"/>
          <w:lang w:val="ru-RU"/>
        </w:rPr>
        <w:t>gradskih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uprava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, </w:t>
      </w:r>
      <w:r w:rsidR="009958BA">
        <w:rPr>
          <w:rFonts w:ascii="Arial" w:hAnsi="Arial" w:cs="Arial"/>
          <w:sz w:val="22"/>
          <w:szCs w:val="22"/>
          <w:lang w:val="ru-RU"/>
        </w:rPr>
        <w:t>po</w:t>
      </w:r>
      <w:r w:rsidR="00463034" w:rsidRPr="00463034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dostavljanju</w:t>
      </w:r>
      <w:r w:rsidR="002113AB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kopije</w:t>
      </w:r>
      <w:r w:rsidR="00463034" w:rsidRPr="00463034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ugovora</w:t>
      </w:r>
      <w:r w:rsidR="00463034" w:rsidRPr="00463034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</w:t>
      </w:r>
      <w:r w:rsidR="00463034" w:rsidRPr="00463034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zakupu</w:t>
      </w:r>
      <w:r w:rsidR="00463034" w:rsidRPr="00463034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iz</w:t>
      </w:r>
      <w:r w:rsidR="00463034" w:rsidRPr="00463034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stava</w:t>
      </w:r>
      <w:r w:rsidR="00463034" w:rsidRPr="00463034">
        <w:rPr>
          <w:rFonts w:ascii="Arial" w:hAnsi="Arial" w:cs="Arial"/>
          <w:sz w:val="22"/>
          <w:szCs w:val="22"/>
          <w:lang w:val="ru-RU"/>
        </w:rPr>
        <w:t xml:space="preserve"> 2. </w:t>
      </w:r>
      <w:r w:rsidR="009958BA">
        <w:rPr>
          <w:rFonts w:ascii="Arial" w:hAnsi="Arial" w:cs="Arial"/>
          <w:sz w:val="22"/>
          <w:szCs w:val="22"/>
          <w:lang w:val="sr-Cyrl-CS"/>
        </w:rPr>
        <w:t>ove</w:t>
      </w:r>
      <w:r w:rsidR="00463034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tačke</w:t>
      </w:r>
      <w:r w:rsidR="00506748" w:rsidRPr="00DA4B32">
        <w:rPr>
          <w:rFonts w:ascii="Arial" w:hAnsi="Arial" w:cs="Arial"/>
          <w:sz w:val="22"/>
          <w:szCs w:val="22"/>
          <w:lang w:val="ru-RU"/>
        </w:rPr>
        <w:t>.</w:t>
      </w:r>
    </w:p>
    <w:p w:rsidR="00506748" w:rsidRPr="00DA4B32" w:rsidRDefault="00506748" w:rsidP="00DA4B32">
      <w:pPr>
        <w:tabs>
          <w:tab w:val="left" w:pos="993"/>
        </w:tabs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DA4B32">
        <w:rPr>
          <w:rFonts w:ascii="Arial" w:hAnsi="Arial" w:cs="Arial"/>
          <w:sz w:val="22"/>
          <w:szCs w:val="22"/>
          <w:lang w:val="ru-RU"/>
        </w:rPr>
        <w:tab/>
      </w:r>
      <w:r w:rsidRPr="00DA4B32">
        <w:rPr>
          <w:rFonts w:ascii="Arial" w:hAnsi="Arial" w:cs="Arial"/>
          <w:b/>
          <w:sz w:val="22"/>
          <w:szCs w:val="22"/>
          <w:lang w:val="ru-RU"/>
        </w:rPr>
        <w:t>2.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Članovima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biračkih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odbora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pripada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jednokratna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naknada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za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rad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u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biračkom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odboru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u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iznosu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od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po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Pr="002761F3">
        <w:rPr>
          <w:rFonts w:ascii="Arial" w:hAnsi="Arial" w:cs="Arial"/>
          <w:b/>
          <w:sz w:val="22"/>
          <w:szCs w:val="22"/>
          <w:lang w:val="ru-RU"/>
        </w:rPr>
        <w:t>5.000,00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dinara</w:t>
      </w:r>
      <w:r w:rsidR="00DA4B32" w:rsidRPr="00DA4B32">
        <w:rPr>
          <w:rFonts w:ascii="Arial" w:hAnsi="Arial" w:cs="Arial"/>
          <w:sz w:val="22"/>
          <w:szCs w:val="22"/>
          <w:lang w:val="ru-RU"/>
        </w:rPr>
        <w:t>.</w:t>
      </w:r>
    </w:p>
    <w:p w:rsidR="00506748" w:rsidRPr="00DA4B32" w:rsidRDefault="00506748" w:rsidP="00DA4B32">
      <w:pPr>
        <w:tabs>
          <w:tab w:val="left" w:pos="993"/>
        </w:tabs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DA4B32">
        <w:rPr>
          <w:rFonts w:ascii="Arial" w:hAnsi="Arial" w:cs="Arial"/>
          <w:sz w:val="22"/>
          <w:szCs w:val="22"/>
          <w:lang w:val="ru-RU"/>
        </w:rPr>
        <w:tab/>
      </w:r>
      <w:r w:rsidR="009958BA">
        <w:rPr>
          <w:rFonts w:ascii="Arial" w:hAnsi="Arial" w:cs="Arial"/>
          <w:sz w:val="22"/>
          <w:szCs w:val="22"/>
          <w:lang w:val="ru-RU"/>
        </w:rPr>
        <w:t>Članovima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radnih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tela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Republičke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izborne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komisije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pripada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jednokratna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naknada</w:t>
      </w:r>
      <w:r w:rsidR="00B206A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za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pružanje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administrativno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tehničke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pomoći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biračkim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odborima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u</w:t>
      </w:r>
      <w:r w:rsidR="00B206A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iznosu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od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po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Pr="002761F3">
        <w:rPr>
          <w:rFonts w:ascii="Arial" w:hAnsi="Arial" w:cs="Arial"/>
          <w:b/>
          <w:sz w:val="22"/>
          <w:szCs w:val="22"/>
          <w:lang w:val="ru-RU"/>
        </w:rPr>
        <w:t>5.000,00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dinara</w:t>
      </w:r>
      <w:r w:rsidRPr="00DA4B32">
        <w:rPr>
          <w:rFonts w:ascii="Arial" w:hAnsi="Arial" w:cs="Arial"/>
          <w:sz w:val="22"/>
          <w:szCs w:val="22"/>
          <w:lang w:val="ru-RU"/>
        </w:rPr>
        <w:t>.</w:t>
      </w:r>
    </w:p>
    <w:p w:rsidR="00506748" w:rsidRPr="00DA4B32" w:rsidRDefault="00506748" w:rsidP="00DA4B32">
      <w:pPr>
        <w:tabs>
          <w:tab w:val="left" w:pos="993"/>
        </w:tabs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DA4B32">
        <w:rPr>
          <w:rFonts w:ascii="Arial" w:hAnsi="Arial" w:cs="Arial"/>
          <w:sz w:val="22"/>
          <w:szCs w:val="22"/>
          <w:lang w:val="ru-RU"/>
        </w:rPr>
        <w:tab/>
      </w:r>
      <w:r w:rsidR="009958BA">
        <w:rPr>
          <w:rFonts w:ascii="Arial" w:hAnsi="Arial" w:cs="Arial"/>
          <w:sz w:val="22"/>
          <w:szCs w:val="22"/>
          <w:lang w:val="ru-RU"/>
        </w:rPr>
        <w:t>Pravo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na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naknadu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utvrđenu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st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. 1. </w:t>
      </w:r>
      <w:r w:rsidR="009958BA">
        <w:rPr>
          <w:rFonts w:ascii="Arial" w:hAnsi="Arial" w:cs="Arial"/>
          <w:sz w:val="22"/>
          <w:szCs w:val="22"/>
          <w:lang w:val="ru-RU"/>
        </w:rPr>
        <w:t>i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2. </w:t>
      </w:r>
      <w:r w:rsidR="009958BA">
        <w:rPr>
          <w:rFonts w:ascii="Arial" w:hAnsi="Arial" w:cs="Arial"/>
          <w:sz w:val="22"/>
          <w:szCs w:val="22"/>
          <w:lang w:val="ru-RU"/>
        </w:rPr>
        <w:t>ove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tačke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članovi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biračkih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odbora</w:t>
      </w:r>
      <w:r w:rsidR="002113AB" w:rsidRPr="002113AB">
        <w:rPr>
          <w:rFonts w:ascii="Arial" w:hAnsi="Arial" w:cs="Arial"/>
          <w:sz w:val="22"/>
          <w:szCs w:val="22"/>
          <w:lang w:val="ru-RU"/>
        </w:rPr>
        <w:t xml:space="preserve"> 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RS"/>
        </w:rPr>
        <w:t>i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članovi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radnih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tela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će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ostvariti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na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osnovu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evidencije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njihovom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prisustvu</w:t>
      </w:r>
      <w:r w:rsidRPr="00DA4B32">
        <w:rPr>
          <w:rFonts w:ascii="Arial" w:hAnsi="Arial" w:cs="Arial"/>
          <w:sz w:val="22"/>
          <w:szCs w:val="22"/>
          <w:lang w:val="ru-RU"/>
        </w:rPr>
        <w:t>.</w:t>
      </w:r>
    </w:p>
    <w:p w:rsidR="00B97A4A" w:rsidRPr="00DA4B32" w:rsidRDefault="00B97A4A" w:rsidP="00D879DA">
      <w:pPr>
        <w:tabs>
          <w:tab w:val="left" w:pos="993"/>
        </w:tabs>
        <w:spacing w:after="240"/>
        <w:jc w:val="both"/>
        <w:rPr>
          <w:rFonts w:ascii="Arial" w:hAnsi="Arial" w:cs="Arial"/>
          <w:sz w:val="22"/>
          <w:szCs w:val="22"/>
          <w:lang w:val="ru-RU"/>
        </w:rPr>
      </w:pPr>
      <w:r w:rsidRPr="00DA4B32">
        <w:rPr>
          <w:rFonts w:ascii="Arial" w:hAnsi="Arial" w:cs="Arial"/>
          <w:sz w:val="22"/>
          <w:szCs w:val="22"/>
          <w:lang w:val="ru-RU"/>
        </w:rPr>
        <w:tab/>
      </w:r>
      <w:r w:rsidR="009958BA">
        <w:rPr>
          <w:rFonts w:ascii="Arial" w:hAnsi="Arial" w:cs="Arial"/>
          <w:sz w:val="22"/>
          <w:szCs w:val="22"/>
          <w:lang w:val="ru-RU"/>
        </w:rPr>
        <w:t>Sredstva</w:t>
      </w:r>
      <w:r w:rsidR="00B206A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za</w:t>
      </w:r>
      <w:r w:rsidR="00B206A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naknade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iz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st</w:t>
      </w:r>
      <w:r w:rsidR="00B206A2">
        <w:rPr>
          <w:rFonts w:ascii="Arial" w:hAnsi="Arial" w:cs="Arial"/>
          <w:sz w:val="22"/>
          <w:szCs w:val="22"/>
          <w:lang w:val="sr-Cyrl-CS"/>
        </w:rPr>
        <w:t>.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1. </w:t>
      </w:r>
      <w:r w:rsidR="009958BA">
        <w:rPr>
          <w:rFonts w:ascii="Arial" w:hAnsi="Arial" w:cs="Arial"/>
          <w:sz w:val="22"/>
          <w:szCs w:val="22"/>
          <w:lang w:val="sr-Cyrl-CS"/>
        </w:rPr>
        <w:t>i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2. </w:t>
      </w:r>
      <w:r w:rsidR="009958BA">
        <w:rPr>
          <w:rFonts w:ascii="Arial" w:hAnsi="Arial" w:cs="Arial"/>
          <w:sz w:val="22"/>
          <w:szCs w:val="22"/>
          <w:lang w:val="sr-Cyrl-CS"/>
        </w:rPr>
        <w:t>ove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tačke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Republička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izborna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komisija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preneće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na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izdvojene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račune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opštinskih</w:t>
      </w:r>
      <w:r w:rsidRPr="00DA4B32">
        <w:rPr>
          <w:rFonts w:ascii="Arial" w:hAnsi="Arial" w:cs="Arial"/>
          <w:sz w:val="22"/>
          <w:szCs w:val="22"/>
          <w:lang w:val="ru-RU"/>
        </w:rPr>
        <w:t>/</w:t>
      </w:r>
      <w:r w:rsidR="009958BA">
        <w:rPr>
          <w:rFonts w:ascii="Arial" w:hAnsi="Arial" w:cs="Arial"/>
          <w:sz w:val="22"/>
          <w:szCs w:val="22"/>
          <w:lang w:val="ru-RU"/>
        </w:rPr>
        <w:t>gradskih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uprava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, </w:t>
      </w:r>
      <w:r w:rsidR="009958BA">
        <w:rPr>
          <w:rFonts w:ascii="Arial" w:hAnsi="Arial" w:cs="Arial"/>
          <w:sz w:val="22"/>
          <w:szCs w:val="22"/>
          <w:lang w:val="ru-RU"/>
        </w:rPr>
        <w:t>prema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mestu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prebivališta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članova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biračkih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odbora</w:t>
      </w:r>
      <w:r w:rsidR="00463034">
        <w:rPr>
          <w:rFonts w:ascii="Arial" w:hAnsi="Arial" w:cs="Arial"/>
          <w:sz w:val="22"/>
          <w:szCs w:val="22"/>
          <w:lang w:val="ru-RU"/>
        </w:rPr>
        <w:t>,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odnosno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radnih</w:t>
      </w:r>
      <w:r w:rsidRPr="00DA4B32">
        <w:rPr>
          <w:rFonts w:ascii="Arial" w:hAnsi="Arial" w:cs="Arial"/>
          <w:sz w:val="22"/>
          <w:szCs w:val="22"/>
          <w:lang w:val="ru-RU"/>
        </w:rPr>
        <w:t xml:space="preserve"> </w:t>
      </w:r>
      <w:r w:rsidR="009958BA">
        <w:rPr>
          <w:rFonts w:ascii="Arial" w:hAnsi="Arial" w:cs="Arial"/>
          <w:sz w:val="22"/>
          <w:szCs w:val="22"/>
          <w:lang w:val="ru-RU"/>
        </w:rPr>
        <w:t>tela</w:t>
      </w:r>
      <w:r w:rsidRPr="00DA4B32">
        <w:rPr>
          <w:rFonts w:ascii="Arial" w:hAnsi="Arial" w:cs="Arial"/>
          <w:sz w:val="22"/>
          <w:szCs w:val="22"/>
          <w:lang w:val="ru-RU"/>
        </w:rPr>
        <w:t>.</w:t>
      </w:r>
    </w:p>
    <w:p w:rsidR="00B00DB6" w:rsidRDefault="00B97A4A" w:rsidP="00B206A2">
      <w:pPr>
        <w:pStyle w:val="NormalWeb"/>
        <w:tabs>
          <w:tab w:val="left" w:pos="993"/>
        </w:tabs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sr-Cyrl-CS"/>
        </w:rPr>
      </w:pPr>
      <w:r w:rsidRPr="00DA4B32">
        <w:rPr>
          <w:rFonts w:ascii="Arial" w:hAnsi="Arial" w:cs="Arial"/>
          <w:b/>
          <w:sz w:val="22"/>
          <w:szCs w:val="22"/>
          <w:lang w:val="sr-Cyrl-CS"/>
        </w:rPr>
        <w:tab/>
        <w:t>3.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O</w:t>
      </w:r>
      <w:r w:rsidR="00B00DB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sprovođenju</w:t>
      </w:r>
      <w:r w:rsidR="00B00DB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ove</w:t>
      </w:r>
      <w:r w:rsidR="00B00DB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odluke</w:t>
      </w:r>
      <w:r w:rsidR="00B00DB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staraće</w:t>
      </w:r>
      <w:r w:rsidR="00B00DB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se</w:t>
      </w:r>
      <w:r w:rsidR="00B00DB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sekretar</w:t>
      </w:r>
      <w:r w:rsidR="00B00DB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Republičke</w:t>
      </w:r>
      <w:r w:rsidR="00B00DB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izborne</w:t>
      </w:r>
      <w:r w:rsidR="00B00DB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komisije</w:t>
      </w:r>
      <w:r w:rsidR="00B00DB6">
        <w:rPr>
          <w:rFonts w:ascii="Arial" w:hAnsi="Arial" w:cs="Arial"/>
          <w:sz w:val="22"/>
          <w:szCs w:val="22"/>
          <w:lang w:val="sr-Cyrl-CS"/>
        </w:rPr>
        <w:t>.</w:t>
      </w:r>
    </w:p>
    <w:p w:rsidR="00B97A4A" w:rsidRPr="00DA4B32" w:rsidRDefault="00B00DB6" w:rsidP="00B206A2">
      <w:pPr>
        <w:pStyle w:val="NormalWeb"/>
        <w:tabs>
          <w:tab w:val="left" w:pos="993"/>
        </w:tabs>
        <w:spacing w:before="0" w:beforeAutospacing="0" w:after="240" w:afterAutospacing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 w:rsidRPr="00B00DB6">
        <w:rPr>
          <w:rFonts w:ascii="Arial" w:hAnsi="Arial" w:cs="Arial"/>
          <w:b/>
          <w:sz w:val="22"/>
          <w:szCs w:val="22"/>
          <w:lang w:val="sr-Cyrl-CS"/>
        </w:rPr>
        <w:t>4.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Ova</w:t>
      </w:r>
      <w:r w:rsidR="00B97A4A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odluka</w:t>
      </w:r>
      <w:r w:rsidR="00B97A4A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stupa</w:t>
      </w:r>
      <w:r w:rsidR="00B97A4A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na</w:t>
      </w:r>
      <w:r w:rsidR="00B97A4A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snagu</w:t>
      </w:r>
      <w:r w:rsidR="00B97A4A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danom</w:t>
      </w:r>
      <w:r w:rsidR="00B97A4A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donošenja</w:t>
      </w:r>
      <w:r w:rsidR="00B97A4A" w:rsidRPr="00DA4B32">
        <w:rPr>
          <w:rFonts w:ascii="Arial" w:hAnsi="Arial" w:cs="Arial"/>
          <w:sz w:val="22"/>
          <w:szCs w:val="22"/>
          <w:lang w:val="sr-Cyrl-CS"/>
        </w:rPr>
        <w:t>.</w:t>
      </w:r>
    </w:p>
    <w:p w:rsidR="00B97A4A" w:rsidRPr="00F52B10" w:rsidRDefault="00B97A4A" w:rsidP="00B97A4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A4B32">
        <w:rPr>
          <w:rFonts w:ascii="Arial" w:hAnsi="Arial" w:cs="Arial"/>
          <w:sz w:val="22"/>
          <w:szCs w:val="22"/>
          <w:lang w:val="sr-Cyrl-CS"/>
        </w:rPr>
        <w:t xml:space="preserve">02 </w:t>
      </w:r>
      <w:r w:rsidR="009958BA">
        <w:rPr>
          <w:rFonts w:ascii="Arial" w:hAnsi="Arial" w:cs="Arial"/>
          <w:sz w:val="22"/>
          <w:szCs w:val="22"/>
          <w:lang w:val="sr-Cyrl-CS"/>
        </w:rPr>
        <w:t>Broj</w:t>
      </w:r>
      <w:r w:rsidRPr="00DA4B32">
        <w:rPr>
          <w:rFonts w:ascii="Arial" w:hAnsi="Arial" w:cs="Arial"/>
          <w:sz w:val="22"/>
          <w:szCs w:val="22"/>
          <w:lang w:val="sr-Cyrl-CS"/>
        </w:rPr>
        <w:t>:</w:t>
      </w:r>
      <w:r w:rsidR="002761F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52B10">
        <w:rPr>
          <w:rFonts w:ascii="Arial" w:hAnsi="Arial" w:cs="Arial"/>
          <w:sz w:val="22"/>
          <w:szCs w:val="22"/>
        </w:rPr>
        <w:t>120-64/16</w:t>
      </w:r>
    </w:p>
    <w:p w:rsidR="00B97A4A" w:rsidRPr="00DA4B32" w:rsidRDefault="009958BA" w:rsidP="002113AB">
      <w:pPr>
        <w:pStyle w:val="NormalWeb"/>
        <w:spacing w:before="0" w:beforeAutospacing="0" w:after="480" w:afterAutospacing="0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 w:rsidR="00B97A4A"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Beogradu</w:t>
      </w:r>
      <w:r w:rsidR="00B97A4A" w:rsidRPr="00DA4B32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5843">
        <w:rPr>
          <w:rFonts w:ascii="Arial" w:hAnsi="Arial" w:cs="Arial"/>
          <w:sz w:val="22"/>
          <w:szCs w:val="22"/>
          <w:lang w:val="sr-Cyrl-CS"/>
        </w:rPr>
        <w:t>8</w:t>
      </w:r>
      <w:r w:rsidR="00B97A4A" w:rsidRPr="00DA4B32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marta</w:t>
      </w:r>
      <w:r w:rsidR="00B97A4A" w:rsidRPr="00DA4B32">
        <w:rPr>
          <w:rFonts w:ascii="Arial" w:hAnsi="Arial" w:cs="Arial"/>
          <w:sz w:val="22"/>
          <w:szCs w:val="22"/>
          <w:lang w:val="sr-Cyrl-CS"/>
        </w:rPr>
        <w:t xml:space="preserve"> 201</w:t>
      </w:r>
      <w:r w:rsidR="002761F3">
        <w:rPr>
          <w:rFonts w:ascii="Arial" w:hAnsi="Arial" w:cs="Arial"/>
          <w:sz w:val="22"/>
          <w:szCs w:val="22"/>
          <w:lang w:val="sr-Cyrl-CS"/>
        </w:rPr>
        <w:t>6</w:t>
      </w:r>
      <w:r w:rsidR="00B97A4A" w:rsidRPr="00DA4B32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godine</w:t>
      </w:r>
    </w:p>
    <w:p w:rsidR="00B97A4A" w:rsidRPr="00DA4B32" w:rsidRDefault="009958BA" w:rsidP="002113AB">
      <w:pPr>
        <w:pStyle w:val="NormalWeb"/>
        <w:spacing w:before="0" w:beforeAutospacing="0" w:after="480" w:afterAutospacing="0"/>
        <w:jc w:val="center"/>
        <w:rPr>
          <w:rFonts w:ascii="Arial" w:hAnsi="Arial" w:cs="Arial"/>
          <w:b/>
          <w:bCs/>
          <w:spacing w:val="10"/>
          <w:sz w:val="22"/>
          <w:szCs w:val="22"/>
          <w:lang w:val="sr-Cyrl-CS"/>
        </w:rPr>
      </w:pPr>
      <w:r>
        <w:rPr>
          <w:rFonts w:ascii="Arial" w:hAnsi="Arial" w:cs="Arial"/>
          <w:b/>
          <w:bCs/>
          <w:spacing w:val="10"/>
          <w:sz w:val="22"/>
          <w:szCs w:val="22"/>
          <w:lang w:val="sr-Cyrl-CS"/>
        </w:rPr>
        <w:t>REPUBLIČKA</w:t>
      </w:r>
      <w:r w:rsidR="00B97A4A" w:rsidRPr="00DA4B32">
        <w:rPr>
          <w:rFonts w:ascii="Arial" w:hAnsi="Arial" w:cs="Arial"/>
          <w:b/>
          <w:bCs/>
          <w:spacing w:val="1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pacing w:val="10"/>
          <w:sz w:val="22"/>
          <w:szCs w:val="22"/>
          <w:lang w:val="sr-Cyrl-CS"/>
        </w:rPr>
        <w:t>IZBORNA</w:t>
      </w:r>
      <w:r w:rsidR="00B97A4A" w:rsidRPr="00DA4B32">
        <w:rPr>
          <w:rFonts w:ascii="Arial" w:hAnsi="Arial" w:cs="Arial"/>
          <w:b/>
          <w:bCs/>
          <w:spacing w:val="1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pacing w:val="10"/>
          <w:sz w:val="22"/>
          <w:szCs w:val="22"/>
          <w:lang w:val="sr-Cyrl-CS"/>
        </w:rPr>
        <w:t>KOMISIJA</w:t>
      </w:r>
    </w:p>
    <w:p w:rsidR="00B97A4A" w:rsidRPr="00DA4B32" w:rsidRDefault="00B97A4A" w:rsidP="002113AB">
      <w:pPr>
        <w:pStyle w:val="NormalWeb"/>
        <w:tabs>
          <w:tab w:val="center" w:pos="7020"/>
        </w:tabs>
        <w:spacing w:before="0" w:beforeAutospacing="0" w:after="360" w:afterAutospacing="0"/>
        <w:jc w:val="both"/>
        <w:rPr>
          <w:rFonts w:ascii="Arial" w:hAnsi="Arial" w:cs="Arial"/>
          <w:sz w:val="22"/>
          <w:szCs w:val="22"/>
          <w:lang w:val="sr-Cyrl-CS"/>
        </w:rPr>
      </w:pPr>
      <w:r w:rsidRPr="00DA4B32">
        <w:rPr>
          <w:rFonts w:ascii="Arial" w:hAnsi="Arial" w:cs="Arial"/>
          <w:sz w:val="22"/>
          <w:szCs w:val="22"/>
          <w:lang w:val="sr-Cyrl-CS"/>
        </w:rPr>
        <w:tab/>
      </w:r>
      <w:r w:rsidR="009958BA">
        <w:rPr>
          <w:rFonts w:ascii="Arial" w:hAnsi="Arial" w:cs="Arial"/>
          <w:sz w:val="22"/>
          <w:szCs w:val="22"/>
          <w:lang w:val="sr-Cyrl-CS"/>
        </w:rPr>
        <w:t>PREDSEDNIK</w:t>
      </w:r>
    </w:p>
    <w:p w:rsidR="00B97A4A" w:rsidRPr="00DA4B32" w:rsidRDefault="00B97A4A" w:rsidP="00DA4B32">
      <w:pPr>
        <w:pStyle w:val="NormalWeb"/>
        <w:tabs>
          <w:tab w:val="center" w:pos="7020"/>
        </w:tabs>
        <w:spacing w:before="0" w:beforeAutospacing="0" w:after="120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DA4B32">
        <w:rPr>
          <w:rFonts w:ascii="Arial" w:hAnsi="Arial" w:cs="Arial"/>
          <w:sz w:val="22"/>
          <w:szCs w:val="22"/>
          <w:lang w:val="sr-Cyrl-CS"/>
        </w:rPr>
        <w:tab/>
      </w:r>
      <w:r w:rsidR="009958BA">
        <w:rPr>
          <w:rFonts w:ascii="Arial" w:hAnsi="Arial" w:cs="Arial"/>
          <w:sz w:val="22"/>
          <w:szCs w:val="22"/>
          <w:lang w:val="sr-Cyrl-CS"/>
        </w:rPr>
        <w:t>prof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9958BA">
        <w:rPr>
          <w:rFonts w:ascii="Arial" w:hAnsi="Arial" w:cs="Arial"/>
          <w:sz w:val="22"/>
          <w:szCs w:val="22"/>
          <w:lang w:val="sr-Cyrl-CS"/>
        </w:rPr>
        <w:t>dr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Dejan</w:t>
      </w:r>
      <w:r w:rsidRPr="00DA4B3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958BA">
        <w:rPr>
          <w:rFonts w:ascii="Arial" w:hAnsi="Arial" w:cs="Arial"/>
          <w:sz w:val="22"/>
          <w:szCs w:val="22"/>
          <w:lang w:val="sr-Cyrl-CS"/>
        </w:rPr>
        <w:t>Đurđević</w:t>
      </w:r>
    </w:p>
    <w:sectPr w:rsidR="00B97A4A" w:rsidRPr="00DA4B32" w:rsidSect="00391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697" w:rsidRDefault="00572697" w:rsidP="00DA4B32">
      <w:r>
        <w:separator/>
      </w:r>
    </w:p>
  </w:endnote>
  <w:endnote w:type="continuationSeparator" w:id="0">
    <w:p w:rsidR="00572697" w:rsidRDefault="00572697" w:rsidP="00DA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BA" w:rsidRDefault="00995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BA" w:rsidRDefault="00995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BA" w:rsidRDefault="00995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697" w:rsidRDefault="00572697" w:rsidP="00DA4B32">
      <w:r>
        <w:separator/>
      </w:r>
    </w:p>
  </w:footnote>
  <w:footnote w:type="continuationSeparator" w:id="0">
    <w:p w:rsidR="00572697" w:rsidRDefault="00572697" w:rsidP="00DA4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BA" w:rsidRDefault="00995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BA" w:rsidRDefault="00995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BA" w:rsidRDefault="009958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37"/>
    <w:rsid w:val="000110CB"/>
    <w:rsid w:val="00035843"/>
    <w:rsid w:val="00074FA8"/>
    <w:rsid w:val="000C6277"/>
    <w:rsid w:val="00114F75"/>
    <w:rsid w:val="00151572"/>
    <w:rsid w:val="002113AB"/>
    <w:rsid w:val="002761F3"/>
    <w:rsid w:val="003348B7"/>
    <w:rsid w:val="00391BDC"/>
    <w:rsid w:val="003B5170"/>
    <w:rsid w:val="00463034"/>
    <w:rsid w:val="0048192C"/>
    <w:rsid w:val="00506748"/>
    <w:rsid w:val="00521D0D"/>
    <w:rsid w:val="00526FB7"/>
    <w:rsid w:val="00567326"/>
    <w:rsid w:val="00572697"/>
    <w:rsid w:val="005F72B7"/>
    <w:rsid w:val="00664032"/>
    <w:rsid w:val="00682843"/>
    <w:rsid w:val="0084232E"/>
    <w:rsid w:val="008A4B62"/>
    <w:rsid w:val="008C0737"/>
    <w:rsid w:val="0095143F"/>
    <w:rsid w:val="00974822"/>
    <w:rsid w:val="009958BA"/>
    <w:rsid w:val="009D309E"/>
    <w:rsid w:val="009E1C94"/>
    <w:rsid w:val="009E1E4F"/>
    <w:rsid w:val="00A776B9"/>
    <w:rsid w:val="00B00DB6"/>
    <w:rsid w:val="00B206A2"/>
    <w:rsid w:val="00B97A4A"/>
    <w:rsid w:val="00D879DA"/>
    <w:rsid w:val="00DA4B32"/>
    <w:rsid w:val="00E47440"/>
    <w:rsid w:val="00EB23BC"/>
    <w:rsid w:val="00F5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0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1D0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21D0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alWeb">
    <w:name w:val="Normal (Web)"/>
    <w:basedOn w:val="Normal"/>
    <w:rsid w:val="008C0737"/>
    <w:pPr>
      <w:spacing w:before="100" w:beforeAutospacing="1" w:after="100" w:afterAutospacing="1"/>
    </w:pPr>
    <w:rPr>
      <w:rFonts w:eastAsia="Times New Roman"/>
    </w:rPr>
  </w:style>
  <w:style w:type="paragraph" w:customStyle="1" w:styleId="txt">
    <w:name w:val="txt"/>
    <w:basedOn w:val="Normal"/>
    <w:rsid w:val="008C0737"/>
    <w:pPr>
      <w:spacing w:before="100" w:beforeAutospacing="1" w:after="100" w:afterAutospacing="1"/>
    </w:pPr>
    <w:rPr>
      <w:rFonts w:ascii="Arial" w:eastAsia="Times New Roman" w:hAnsi="Arial" w:cs="Arial"/>
      <w:color w:val="0000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A4B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B3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B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B32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0D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21D0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21D0D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alWeb">
    <w:name w:val="Normal (Web)"/>
    <w:basedOn w:val="Normal"/>
    <w:rsid w:val="008C0737"/>
    <w:pPr>
      <w:spacing w:before="100" w:beforeAutospacing="1" w:after="100" w:afterAutospacing="1"/>
    </w:pPr>
    <w:rPr>
      <w:rFonts w:eastAsia="Times New Roman"/>
    </w:rPr>
  </w:style>
  <w:style w:type="paragraph" w:customStyle="1" w:styleId="txt">
    <w:name w:val="txt"/>
    <w:basedOn w:val="Normal"/>
    <w:rsid w:val="008C0737"/>
    <w:pPr>
      <w:spacing w:before="100" w:beforeAutospacing="1" w:after="100" w:afterAutospacing="1"/>
    </w:pPr>
    <w:rPr>
      <w:rFonts w:ascii="Arial" w:eastAsia="Times New Roman" w:hAnsi="Arial" w:cs="Arial"/>
      <w:color w:val="000066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DA4B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4B3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4B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4B32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izbori2016</cp:lastModifiedBy>
  <cp:revision>2</cp:revision>
  <cp:lastPrinted>2014-03-08T17:07:00Z</cp:lastPrinted>
  <dcterms:created xsi:type="dcterms:W3CDTF">2016-03-10T14:45:00Z</dcterms:created>
  <dcterms:modified xsi:type="dcterms:W3CDTF">2016-03-10T14:45:00Z</dcterms:modified>
</cp:coreProperties>
</file>